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89226e4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51a360c7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Rupah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1736f2584d2a" /><Relationship Type="http://schemas.openxmlformats.org/officeDocument/2006/relationships/numbering" Target="/word/numbering.xml" Id="Rcf7ddea258bf4322" /><Relationship Type="http://schemas.openxmlformats.org/officeDocument/2006/relationships/settings" Target="/word/settings.xml" Id="R84cdcfdfa7174390" /><Relationship Type="http://schemas.openxmlformats.org/officeDocument/2006/relationships/image" Target="/word/media/92414ed8-0e79-4dcf-a97d-7f55859c63a9.png" Id="R63c51a360c7e4970" /></Relationships>
</file>