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5b86410d4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f2f5af494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1e0b43f544ee9" /><Relationship Type="http://schemas.openxmlformats.org/officeDocument/2006/relationships/numbering" Target="/word/numbering.xml" Id="R203423ed0d054424" /><Relationship Type="http://schemas.openxmlformats.org/officeDocument/2006/relationships/settings" Target="/word/settings.xml" Id="R9f03a6edd7d64ae8" /><Relationship Type="http://schemas.openxmlformats.org/officeDocument/2006/relationships/image" Target="/word/media/c0492c51-d8db-4af2-9655-b668891fb641.png" Id="R042f2f5af4944598" /></Relationships>
</file>