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2262c34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90c1ea8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da3b778a14dc7" /><Relationship Type="http://schemas.openxmlformats.org/officeDocument/2006/relationships/numbering" Target="/word/numbering.xml" Id="R50411f71a4094789" /><Relationship Type="http://schemas.openxmlformats.org/officeDocument/2006/relationships/settings" Target="/word/settings.xml" Id="Rb4c5c01b1d6b40ab" /><Relationship Type="http://schemas.openxmlformats.org/officeDocument/2006/relationships/image" Target="/word/media/fcd2950c-77c1-43b9-9d85-d2907136b9d1.png" Id="R86ac90c1ea8d417b" /></Relationships>
</file>