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e78355fb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8d62a722c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Saharo Pattan,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f472bf3e64754" /><Relationship Type="http://schemas.openxmlformats.org/officeDocument/2006/relationships/numbering" Target="/word/numbering.xml" Id="R6418f82d63db4835" /><Relationship Type="http://schemas.openxmlformats.org/officeDocument/2006/relationships/settings" Target="/word/settings.xml" Id="R0dfea758a9ff4ab3" /><Relationship Type="http://schemas.openxmlformats.org/officeDocument/2006/relationships/image" Target="/word/media/209c340f-3796-435f-b3ff-c9afce7c242d.png" Id="R94c8d62a722c4b99" /></Relationships>
</file>