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a24527556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bf5dbc8c8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3f476a9734f50" /><Relationship Type="http://schemas.openxmlformats.org/officeDocument/2006/relationships/numbering" Target="/word/numbering.xml" Id="Rb81e3b2750ee4b89" /><Relationship Type="http://schemas.openxmlformats.org/officeDocument/2006/relationships/settings" Target="/word/settings.xml" Id="R684dd2ad21784771" /><Relationship Type="http://schemas.openxmlformats.org/officeDocument/2006/relationships/image" Target="/word/media/aeca5db1-61b3-49e4-a58b-e97b85442717.png" Id="Ra66bf5dbc8c840a6" /></Relationships>
</file>