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81698f7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b9cadee8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Ali 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1d5341cad4885" /><Relationship Type="http://schemas.openxmlformats.org/officeDocument/2006/relationships/numbering" Target="/word/numbering.xml" Id="Rd758768b57b045c3" /><Relationship Type="http://schemas.openxmlformats.org/officeDocument/2006/relationships/settings" Target="/word/settings.xml" Id="Re17f7a49f5104270" /><Relationship Type="http://schemas.openxmlformats.org/officeDocument/2006/relationships/image" Target="/word/media/e6819862-5184-4700-beb8-4be7575206af.png" Id="R5573b9cadee84ab6" /></Relationships>
</file>