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1af1b9882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bc02047b8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7b5972d5b4c1d" /><Relationship Type="http://schemas.openxmlformats.org/officeDocument/2006/relationships/numbering" Target="/word/numbering.xml" Id="Rf44d2490a6af494a" /><Relationship Type="http://schemas.openxmlformats.org/officeDocument/2006/relationships/settings" Target="/word/settings.xml" Id="R8b30a67d5223466d" /><Relationship Type="http://schemas.openxmlformats.org/officeDocument/2006/relationships/image" Target="/word/media/d0a6ecf8-a28c-4e20-8b16-e3d4442049e1.png" Id="R5dabc02047b84750" /></Relationships>
</file>