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1e8aa1bfb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058481bf9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 Khetar,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3fb4a5cdb4859" /><Relationship Type="http://schemas.openxmlformats.org/officeDocument/2006/relationships/numbering" Target="/word/numbering.xml" Id="Rd16a623fefd64ecb" /><Relationship Type="http://schemas.openxmlformats.org/officeDocument/2006/relationships/settings" Target="/word/settings.xml" Id="R34cd21ad317a4ab5" /><Relationship Type="http://schemas.openxmlformats.org/officeDocument/2006/relationships/image" Target="/word/media/ca026b34-b81a-43a6-aa87-d62a6fcd5ad9.png" Id="Rc76058481bf94c26" /></Relationships>
</file>