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b94daa1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f0296a2c7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Salyalanwala,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0b2501d3844ae" /><Relationship Type="http://schemas.openxmlformats.org/officeDocument/2006/relationships/numbering" Target="/word/numbering.xml" Id="R10d4c946579e4abd" /><Relationship Type="http://schemas.openxmlformats.org/officeDocument/2006/relationships/settings" Target="/word/settings.xml" Id="Rab97b846c09449ec" /><Relationship Type="http://schemas.openxmlformats.org/officeDocument/2006/relationships/image" Target="/word/media/6101aa68-414d-408d-abb6-70240681cf25.png" Id="R802f0296a2c74194" /></Relationships>
</file>