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24b0b68e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de42787b3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00a0527b4a5b" /><Relationship Type="http://schemas.openxmlformats.org/officeDocument/2006/relationships/numbering" Target="/word/numbering.xml" Id="Rb46f6ff7ed3a4ef7" /><Relationship Type="http://schemas.openxmlformats.org/officeDocument/2006/relationships/settings" Target="/word/settings.xml" Id="R278b433a255d4caf" /><Relationship Type="http://schemas.openxmlformats.org/officeDocument/2006/relationships/image" Target="/word/media/3e1314d9-4797-43d5-b31b-ad7b97f38afa.png" Id="Rd06de42787b3457d" /></Relationships>
</file>