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cb4af4fe4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704a2c6e0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Sanda Nizam,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0caf062b84e5f" /><Relationship Type="http://schemas.openxmlformats.org/officeDocument/2006/relationships/numbering" Target="/word/numbering.xml" Id="R46c3ea7c73ee45e8" /><Relationship Type="http://schemas.openxmlformats.org/officeDocument/2006/relationships/settings" Target="/word/settings.xml" Id="Rb4ff132329904d6c" /><Relationship Type="http://schemas.openxmlformats.org/officeDocument/2006/relationships/image" Target="/word/media/3ebd7761-5acf-4382-8105-97d2890e4684.png" Id="Rf7b704a2c6e047df" /></Relationships>
</file>