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38a6f2db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95615bca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Sandhewali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2fa70211d4ee9" /><Relationship Type="http://schemas.openxmlformats.org/officeDocument/2006/relationships/numbering" Target="/word/numbering.xml" Id="R252f50b86a4c410f" /><Relationship Type="http://schemas.openxmlformats.org/officeDocument/2006/relationships/settings" Target="/word/settings.xml" Id="Rfd058b4e49af4dfd" /><Relationship Type="http://schemas.openxmlformats.org/officeDocument/2006/relationships/image" Target="/word/media/e914c058-31e1-4af8-874b-7e003aa15353.png" Id="R6c9895615bca4264" /></Relationships>
</file>