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4e26a5a61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df219ca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0cc1b54c54d2d" /><Relationship Type="http://schemas.openxmlformats.org/officeDocument/2006/relationships/numbering" Target="/word/numbering.xml" Id="Rac84529d6fb7408f" /><Relationship Type="http://schemas.openxmlformats.org/officeDocument/2006/relationships/settings" Target="/word/settings.xml" Id="Raed0ad998eb541da" /><Relationship Type="http://schemas.openxmlformats.org/officeDocument/2006/relationships/image" Target="/word/media/ab41cd40-2556-4c80-8896-22dd7253db88.png" Id="R8e3adf219cae46d9" /></Relationships>
</file>