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9f784e4bf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2ae9f3281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ce206f0234f26" /><Relationship Type="http://schemas.openxmlformats.org/officeDocument/2006/relationships/numbering" Target="/word/numbering.xml" Id="R26279393bcb5472f" /><Relationship Type="http://schemas.openxmlformats.org/officeDocument/2006/relationships/settings" Target="/word/settings.xml" Id="R850965ea4ff74814" /><Relationship Type="http://schemas.openxmlformats.org/officeDocument/2006/relationships/image" Target="/word/media/de7669e9-3805-4437-9df0-acdf57f0b637.png" Id="R89e2ae9f328143e4" /></Relationships>
</file>