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5ef1e66dc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0eb9375a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 Lus,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7e17ad51e4f05" /><Relationship Type="http://schemas.openxmlformats.org/officeDocument/2006/relationships/numbering" Target="/word/numbering.xml" Id="R5dffffbf99a74b64" /><Relationship Type="http://schemas.openxmlformats.org/officeDocument/2006/relationships/settings" Target="/word/settings.xml" Id="R8c5824c7a71d4c40" /><Relationship Type="http://schemas.openxmlformats.org/officeDocument/2006/relationships/image" Target="/word/media/74e6dda4-89ff-4752-ab92-442def2e5686.png" Id="R54e0eb9375a440df" /></Relationships>
</file>