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20bd079ca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ee177c7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 Tahir Khalani,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c253e2ff64fda" /><Relationship Type="http://schemas.openxmlformats.org/officeDocument/2006/relationships/numbering" Target="/word/numbering.xml" Id="Rde48beeed9bc41bd" /><Relationship Type="http://schemas.openxmlformats.org/officeDocument/2006/relationships/settings" Target="/word/settings.xml" Id="R53dc072e2a7e4958" /><Relationship Type="http://schemas.openxmlformats.org/officeDocument/2006/relationships/image" Target="/word/media/e794badb-b215-4103-bf7c-6b4e89cc7634.png" Id="R262dee177c7d4a5b" /></Relationships>
</file>