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b4f5afe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8cbda70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ad05dbef4084" /><Relationship Type="http://schemas.openxmlformats.org/officeDocument/2006/relationships/numbering" Target="/word/numbering.xml" Id="R462b57c882fd4a05" /><Relationship Type="http://schemas.openxmlformats.org/officeDocument/2006/relationships/settings" Target="/word/settings.xml" Id="Re9b4946b5af8417d" /><Relationship Type="http://schemas.openxmlformats.org/officeDocument/2006/relationships/image" Target="/word/media/236d26a7-35ae-4927-8952-76f2a9a7d081.png" Id="R6c778cbda7074683" /></Relationships>
</file>