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f2c79580e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af7dfd084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45068bc754f27" /><Relationship Type="http://schemas.openxmlformats.org/officeDocument/2006/relationships/numbering" Target="/word/numbering.xml" Id="Rf212816343e34517" /><Relationship Type="http://schemas.openxmlformats.org/officeDocument/2006/relationships/settings" Target="/word/settings.xml" Id="R3639e6372df24031" /><Relationship Type="http://schemas.openxmlformats.org/officeDocument/2006/relationships/image" Target="/word/media/92800169-6e38-47cd-a02f-a8dc52b1549b.png" Id="Rfa2af7dfd08442c1" /></Relationships>
</file>