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96a6779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8a32b7f54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0619a96c4745" /><Relationship Type="http://schemas.openxmlformats.org/officeDocument/2006/relationships/numbering" Target="/word/numbering.xml" Id="Rdf3e8f1390d4472b" /><Relationship Type="http://schemas.openxmlformats.org/officeDocument/2006/relationships/settings" Target="/word/settings.xml" Id="R612e30f2389b4e99" /><Relationship Type="http://schemas.openxmlformats.org/officeDocument/2006/relationships/image" Target="/word/media/c3f702a4-495f-4b42-91f0-8af8585dfd22.png" Id="Ra708a32b7f544ef8" /></Relationships>
</file>