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810d83ee0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db4b9e278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8ae69044a437b" /><Relationship Type="http://schemas.openxmlformats.org/officeDocument/2006/relationships/numbering" Target="/word/numbering.xml" Id="R60d602d3ea9f41e6" /><Relationship Type="http://schemas.openxmlformats.org/officeDocument/2006/relationships/settings" Target="/word/settings.xml" Id="Rc316d8ab681b4cfb" /><Relationship Type="http://schemas.openxmlformats.org/officeDocument/2006/relationships/image" Target="/word/media/02c6786f-7e81-41b8-a2b0-feca9ab8b52c.png" Id="Reb7db4b9e2784e4a" /></Relationships>
</file>