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7a58472d0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761881e2b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c61f805c849e2" /><Relationship Type="http://schemas.openxmlformats.org/officeDocument/2006/relationships/numbering" Target="/word/numbering.xml" Id="Rf8ad9cd0647c4da9" /><Relationship Type="http://schemas.openxmlformats.org/officeDocument/2006/relationships/settings" Target="/word/settings.xml" Id="R1e527b767e264d23" /><Relationship Type="http://schemas.openxmlformats.org/officeDocument/2006/relationships/image" Target="/word/media/8d17993f-125c-430a-a0a7-93a5509a3cc2.png" Id="R1b6761881e2b46ac" /></Relationships>
</file>