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a5d4b1b5b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53b8e976c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Seu Soman,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8a1b8e65c48d7" /><Relationship Type="http://schemas.openxmlformats.org/officeDocument/2006/relationships/numbering" Target="/word/numbering.xml" Id="R809e0f0451504e1b" /><Relationship Type="http://schemas.openxmlformats.org/officeDocument/2006/relationships/settings" Target="/word/settings.xml" Id="R4af44c574bae48bb" /><Relationship Type="http://schemas.openxmlformats.org/officeDocument/2006/relationships/image" Target="/word/media/46c67c5b-f441-44c5-ac6b-6fa8c4e25861.png" Id="Rd7953b8e976c45a5" /></Relationships>
</file>