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27a8fe1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e4673dca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4dc4500254ef1" /><Relationship Type="http://schemas.openxmlformats.org/officeDocument/2006/relationships/numbering" Target="/word/numbering.xml" Id="R1c8cda6f258b468e" /><Relationship Type="http://schemas.openxmlformats.org/officeDocument/2006/relationships/settings" Target="/word/settings.xml" Id="R7cfcc41ea9e243b4" /><Relationship Type="http://schemas.openxmlformats.org/officeDocument/2006/relationships/image" Target="/word/media/ccdfc3b3-5ace-4086-95cd-fb79d8776fe7.png" Id="R0889e4673dca4cc6" /></Relationships>
</file>