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20bcefc3a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f5fbbcb02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 di Bheni,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b75a8e7cd43ac" /><Relationship Type="http://schemas.openxmlformats.org/officeDocument/2006/relationships/numbering" Target="/word/numbering.xml" Id="Rea9d8beab2784a62" /><Relationship Type="http://schemas.openxmlformats.org/officeDocument/2006/relationships/settings" Target="/word/settings.xml" Id="R0ea6ac9c11d84002" /><Relationship Type="http://schemas.openxmlformats.org/officeDocument/2006/relationships/image" Target="/word/media/10080af1-afeb-4169-b59e-60f3068aafc9.png" Id="R70df5fbbcb024d2b" /></Relationships>
</file>