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537b869ae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80d5fde0d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Hasar,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05f969dac4224" /><Relationship Type="http://schemas.openxmlformats.org/officeDocument/2006/relationships/numbering" Target="/word/numbering.xml" Id="Rd9d0cd3afcae4d95" /><Relationship Type="http://schemas.openxmlformats.org/officeDocument/2006/relationships/settings" Target="/word/settings.xml" Id="R0ac8aa69fb9e4280" /><Relationship Type="http://schemas.openxmlformats.org/officeDocument/2006/relationships/image" Target="/word/media/f272dd5a-64dd-4b63-9151-78350bc13296.png" Id="R5c780d5fde0d4af9" /></Relationships>
</file>