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4ce9b51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766f282fa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411f590e74db2" /><Relationship Type="http://schemas.openxmlformats.org/officeDocument/2006/relationships/numbering" Target="/word/numbering.xml" Id="Ra09996914e2a48e0" /><Relationship Type="http://schemas.openxmlformats.org/officeDocument/2006/relationships/settings" Target="/word/settings.xml" Id="Rb6048ffcee8e49be" /><Relationship Type="http://schemas.openxmlformats.org/officeDocument/2006/relationships/image" Target="/word/media/3be349f7-b709-484b-9077-e6fad1964c87.png" Id="Rbb5766f282fa4be8" /></Relationships>
</file>