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016cb8b15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955e1ebc7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adfe52e5d47af" /><Relationship Type="http://schemas.openxmlformats.org/officeDocument/2006/relationships/numbering" Target="/word/numbering.xml" Id="Rac4a34e6ebca4ac4" /><Relationship Type="http://schemas.openxmlformats.org/officeDocument/2006/relationships/settings" Target="/word/settings.xml" Id="R268cc9ea67eb4fe5" /><Relationship Type="http://schemas.openxmlformats.org/officeDocument/2006/relationships/image" Target="/word/media/5dad9fcc-fdc6-4bc7-9637-119890a433dd.png" Id="R649955e1ebc74ffa" /></Relationships>
</file>