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d809b63d2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56856db8b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Shahid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c14a4df72415b" /><Relationship Type="http://schemas.openxmlformats.org/officeDocument/2006/relationships/numbering" Target="/word/numbering.xml" Id="Rf85bea02cd6c499c" /><Relationship Type="http://schemas.openxmlformats.org/officeDocument/2006/relationships/settings" Target="/word/settings.xml" Id="R831d23e8765e49b8" /><Relationship Type="http://schemas.openxmlformats.org/officeDocument/2006/relationships/image" Target="/word/media/418c9e30-482f-441f-89d9-6c50c3cb57d4.png" Id="Rdeb56856db8b43c4" /></Relationships>
</file>