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55ae1bc4c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5f3bfa018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bb5dcae0047e7" /><Relationship Type="http://schemas.openxmlformats.org/officeDocument/2006/relationships/numbering" Target="/word/numbering.xml" Id="R2e0328a0d8ca44f8" /><Relationship Type="http://schemas.openxmlformats.org/officeDocument/2006/relationships/settings" Target="/word/settings.xml" Id="Re7b3ec4bbaba4134" /><Relationship Type="http://schemas.openxmlformats.org/officeDocument/2006/relationships/image" Target="/word/media/91906bd6-ed0b-42d5-b66e-3fde5b6465ce.png" Id="R6b55f3bfa0184b4c" /></Relationships>
</file>