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ce868503d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5dbb0eb7d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Shajrahwala,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383d6342a465c" /><Relationship Type="http://schemas.openxmlformats.org/officeDocument/2006/relationships/numbering" Target="/word/numbering.xml" Id="R30817f0fc37244ce" /><Relationship Type="http://schemas.openxmlformats.org/officeDocument/2006/relationships/settings" Target="/word/settings.xml" Id="R5797a31c5c044a6c" /><Relationship Type="http://schemas.openxmlformats.org/officeDocument/2006/relationships/image" Target="/word/media/90c3ac2a-6d6b-4e8b-87d4-c34936d7f976.png" Id="Rf355dbb0eb7d4b32" /></Relationships>
</file>