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ceb24f531945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758bdbc9fe42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Shakar Ganj Mills,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a2067e838e47e1" /><Relationship Type="http://schemas.openxmlformats.org/officeDocument/2006/relationships/numbering" Target="/word/numbering.xml" Id="Re82a9699d2474853" /><Relationship Type="http://schemas.openxmlformats.org/officeDocument/2006/relationships/settings" Target="/word/settings.xml" Id="R24ca06d93ef64639" /><Relationship Type="http://schemas.openxmlformats.org/officeDocument/2006/relationships/image" Target="/word/media/461dbd2e-f1d6-4d28-85f0-d50cde6f9949.png" Id="Re4758bdbc9fe42ca" /></Relationships>
</file>