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55e948420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d01d93f6f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Shamkaru,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8d98e9cc9457b" /><Relationship Type="http://schemas.openxmlformats.org/officeDocument/2006/relationships/numbering" Target="/word/numbering.xml" Id="Rb4ef07c6c2f14eff" /><Relationship Type="http://schemas.openxmlformats.org/officeDocument/2006/relationships/settings" Target="/word/settings.xml" Id="Ra8e74c35f7f04bd2" /><Relationship Type="http://schemas.openxmlformats.org/officeDocument/2006/relationships/image" Target="/word/media/2e5cabb9-16fa-4949-ba57-bbd92ff039d8.png" Id="R1acd01d93f6f43e7" /></Relationships>
</file>