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38dc232cc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cb6d8e1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 Kashola,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b7fe7505648ab" /><Relationship Type="http://schemas.openxmlformats.org/officeDocument/2006/relationships/numbering" Target="/word/numbering.xml" Id="Rb9ec67f033ae44fe" /><Relationship Type="http://schemas.openxmlformats.org/officeDocument/2006/relationships/settings" Target="/word/settings.xml" Id="R139058c2f94e41da" /><Relationship Type="http://schemas.openxmlformats.org/officeDocument/2006/relationships/image" Target="/word/media/88833617-1fea-4907-999b-2bd5156f97e1.png" Id="R1442cb6d8e1a4f0f" /></Relationships>
</file>