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5ad714150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350f016dd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Sharifai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624d7a506411e" /><Relationship Type="http://schemas.openxmlformats.org/officeDocument/2006/relationships/numbering" Target="/word/numbering.xml" Id="R6e517970087e41c7" /><Relationship Type="http://schemas.openxmlformats.org/officeDocument/2006/relationships/settings" Target="/word/settings.xml" Id="Re3c4b8047782413e" /><Relationship Type="http://schemas.openxmlformats.org/officeDocument/2006/relationships/image" Target="/word/media/56685009-c982-48b7-a5e8-ea94e91547f1.png" Id="Rc46350f016dd4066" /></Relationships>
</file>