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61ff2d745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d3c6888c8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Sheroana,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5693ae12e4b46" /><Relationship Type="http://schemas.openxmlformats.org/officeDocument/2006/relationships/numbering" Target="/word/numbering.xml" Id="R3122b6fdaf8549c6" /><Relationship Type="http://schemas.openxmlformats.org/officeDocument/2006/relationships/settings" Target="/word/settings.xml" Id="Rb601c64443bb486d" /><Relationship Type="http://schemas.openxmlformats.org/officeDocument/2006/relationships/image" Target="/word/media/eaa664d9-7f3a-40d7-93ca-c43b4e355064.png" Id="Red7d3c6888c84e0a" /></Relationships>
</file>