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0a49b8ff6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678ea62b5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 Khozai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6d6a9a7804368" /><Relationship Type="http://schemas.openxmlformats.org/officeDocument/2006/relationships/numbering" Target="/word/numbering.xml" Id="R7fbf4811e364474a" /><Relationship Type="http://schemas.openxmlformats.org/officeDocument/2006/relationships/settings" Target="/word/settings.xml" Id="R7d5db91151e74a47" /><Relationship Type="http://schemas.openxmlformats.org/officeDocument/2006/relationships/image" Target="/word/media/738cdb60-4e6f-4a8b-9e16-638d0d49610d.png" Id="R273678ea62b544b9" /></Relationships>
</file>