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dfc047e45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2b24ad0d0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 Urmazh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b2821166b4632" /><Relationship Type="http://schemas.openxmlformats.org/officeDocument/2006/relationships/numbering" Target="/word/numbering.xml" Id="Rcd43bc78946643d5" /><Relationship Type="http://schemas.openxmlformats.org/officeDocument/2006/relationships/settings" Target="/word/settings.xml" Id="R50a81a43f1754711" /><Relationship Type="http://schemas.openxmlformats.org/officeDocument/2006/relationships/image" Target="/word/media/cc356a17-ca3b-4e87-91c7-a8ea3a92a644.png" Id="Rac32b24ad0d041e5" /></Relationships>
</file>