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c3754dc3d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39933259b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Shinzani,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e1a76fff34e7b" /><Relationship Type="http://schemas.openxmlformats.org/officeDocument/2006/relationships/numbering" Target="/word/numbering.xml" Id="Rd22e862adf3441db" /><Relationship Type="http://schemas.openxmlformats.org/officeDocument/2006/relationships/settings" Target="/word/settings.xml" Id="R2e69712e5c6d4e30" /><Relationship Type="http://schemas.openxmlformats.org/officeDocument/2006/relationships/image" Target="/word/media/6115abb5-9d20-41bd-925a-0a3a3a356425.png" Id="R3bf39933259b4896" /></Relationships>
</file>