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b6d9c79a0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838a6b1fd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Shnai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be130d904468d" /><Relationship Type="http://schemas.openxmlformats.org/officeDocument/2006/relationships/numbering" Target="/word/numbering.xml" Id="Rbedabf1d0a604867" /><Relationship Type="http://schemas.openxmlformats.org/officeDocument/2006/relationships/settings" Target="/word/settings.xml" Id="R547d8c27c6864efd" /><Relationship Type="http://schemas.openxmlformats.org/officeDocument/2006/relationships/image" Target="/word/media/c1935138-f266-4f8f-ba44-d20b01011c29.png" Id="R1e9838a6b1fd4434" /></Relationships>
</file>