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ea0c01f92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4284ff2a3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fb10aeacf4d48" /><Relationship Type="http://schemas.openxmlformats.org/officeDocument/2006/relationships/numbering" Target="/word/numbering.xml" Id="Re1cf70e5991a456e" /><Relationship Type="http://schemas.openxmlformats.org/officeDocument/2006/relationships/settings" Target="/word/settings.xml" Id="R8b4d42b534a146de" /><Relationship Type="http://schemas.openxmlformats.org/officeDocument/2006/relationships/image" Target="/word/media/1451533a-c280-4937-8f7d-39e2c999f2df.png" Id="Rb264284ff2a3487c" /></Relationships>
</file>