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333d51943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c0f55df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308c6394544df" /><Relationship Type="http://schemas.openxmlformats.org/officeDocument/2006/relationships/numbering" Target="/word/numbering.xml" Id="R1a272ed3dc3b4fcc" /><Relationship Type="http://schemas.openxmlformats.org/officeDocument/2006/relationships/settings" Target="/word/settings.xml" Id="R2b4161b04e674c74" /><Relationship Type="http://schemas.openxmlformats.org/officeDocument/2006/relationships/image" Target="/word/media/d15c76b4-3586-4ee3-ba76-b2b51b0a6f19.png" Id="R870ac0f55df34dbd" /></Relationships>
</file>