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f29d52051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b64bb0622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 Tajpuraliya,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4959d5c484a58" /><Relationship Type="http://schemas.openxmlformats.org/officeDocument/2006/relationships/numbering" Target="/word/numbering.xml" Id="R0b8b00d227c44d21" /><Relationship Type="http://schemas.openxmlformats.org/officeDocument/2006/relationships/settings" Target="/word/settings.xml" Id="Rf41555123aec4bb1" /><Relationship Type="http://schemas.openxmlformats.org/officeDocument/2006/relationships/image" Target="/word/media/128aa7ec-09c8-4b4e-a87e-c84a4f096af4.png" Id="Rfafb64bb06224252" /></Relationships>
</file>