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41807d1eec4f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baad053b154e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Sihanna,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5d9d47fb7d40c7" /><Relationship Type="http://schemas.openxmlformats.org/officeDocument/2006/relationships/numbering" Target="/word/numbering.xml" Id="R89539c2b63cf47c5" /><Relationship Type="http://schemas.openxmlformats.org/officeDocument/2006/relationships/settings" Target="/word/settings.xml" Id="R022b59e54dc84a89" /><Relationship Type="http://schemas.openxmlformats.org/officeDocument/2006/relationships/image" Target="/word/media/ae5844dd-8963-4180-8986-2f1bae85a31f.png" Id="R07baad053b154e9b" /></Relationships>
</file>