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a24645a4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c3dca3d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f1e5a1a44566" /><Relationship Type="http://schemas.openxmlformats.org/officeDocument/2006/relationships/numbering" Target="/word/numbering.xml" Id="R1efd016d20474fb5" /><Relationship Type="http://schemas.openxmlformats.org/officeDocument/2006/relationships/settings" Target="/word/settings.xml" Id="R0eaee6be61e542ca" /><Relationship Type="http://schemas.openxmlformats.org/officeDocument/2006/relationships/image" Target="/word/media/cfbed1b5-6a7e-441f-ae27-eefbcf1306e7.png" Id="R0ecac3dca3dc48ef" /></Relationships>
</file>