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1d1fce7bb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2a257e3f0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Sindhar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97e11f261408a" /><Relationship Type="http://schemas.openxmlformats.org/officeDocument/2006/relationships/numbering" Target="/word/numbering.xml" Id="Re8175c461b924ca8" /><Relationship Type="http://schemas.openxmlformats.org/officeDocument/2006/relationships/settings" Target="/word/settings.xml" Id="R1cb189e3fbea4822" /><Relationship Type="http://schemas.openxmlformats.org/officeDocument/2006/relationships/image" Target="/word/media/97a11ca1-0d7b-412a-823b-9530bfb918f6.png" Id="Rbf02a257e3f04007" /></Relationships>
</file>