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62d8e9e0c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5cd1fb491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Singwalanwala,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e00484f49408e" /><Relationship Type="http://schemas.openxmlformats.org/officeDocument/2006/relationships/numbering" Target="/word/numbering.xml" Id="R8cb02d223f7745e7" /><Relationship Type="http://schemas.openxmlformats.org/officeDocument/2006/relationships/settings" Target="/word/settings.xml" Id="R277a885da0794870" /><Relationship Type="http://schemas.openxmlformats.org/officeDocument/2006/relationships/image" Target="/word/media/2ea9c31a-4afa-4925-a614-9f707caac9a0.png" Id="Rd3c5cd1fb4914875" /></Relationships>
</file>