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cedb4aeb8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c3a23dbea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Siprawan,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228b37c954fc3" /><Relationship Type="http://schemas.openxmlformats.org/officeDocument/2006/relationships/numbering" Target="/word/numbering.xml" Id="R87cb03c71b2c4f4f" /><Relationship Type="http://schemas.openxmlformats.org/officeDocument/2006/relationships/settings" Target="/word/settings.xml" Id="R090db2f75748447d" /><Relationship Type="http://schemas.openxmlformats.org/officeDocument/2006/relationships/image" Target="/word/media/c6694412-8e0b-4750-9429-0048ad42afd2.png" Id="R7c3c3a23dbea4e92" /></Relationships>
</file>