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b2eba8960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e9b50f00f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 Kamar,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125174c4d4fbb" /><Relationship Type="http://schemas.openxmlformats.org/officeDocument/2006/relationships/numbering" Target="/word/numbering.xml" Id="Rcc09612fc0a342eb" /><Relationship Type="http://schemas.openxmlformats.org/officeDocument/2006/relationships/settings" Target="/word/settings.xml" Id="Rcbe3dba705ff4d24" /><Relationship Type="http://schemas.openxmlformats.org/officeDocument/2006/relationships/image" Target="/word/media/278ca2d9-a335-4424-9445-fc9e5bede896.png" Id="Rc64e9b50f00f425a" /></Relationships>
</file>