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528df324a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0c191aaa3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Sohr Karudi,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65d4575c24153" /><Relationship Type="http://schemas.openxmlformats.org/officeDocument/2006/relationships/numbering" Target="/word/numbering.xml" Id="R3e59d9e5bf934137" /><Relationship Type="http://schemas.openxmlformats.org/officeDocument/2006/relationships/settings" Target="/word/settings.xml" Id="Rc5b6fa1c903e40f0" /><Relationship Type="http://schemas.openxmlformats.org/officeDocument/2006/relationships/image" Target="/word/media/dc1e6eeb-9d2b-4aa0-ab42-5e725d7dc64f.png" Id="Rb9e0c191aaa34375" /></Relationships>
</file>