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abb7a1173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dd7534aac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Sonara Garwanwala,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5add063494d92" /><Relationship Type="http://schemas.openxmlformats.org/officeDocument/2006/relationships/numbering" Target="/word/numbering.xml" Id="Rd7e359a806ab4b55" /><Relationship Type="http://schemas.openxmlformats.org/officeDocument/2006/relationships/settings" Target="/word/settings.xml" Id="Re79f0193573b4bd6" /><Relationship Type="http://schemas.openxmlformats.org/officeDocument/2006/relationships/image" Target="/word/media/22f40d42-27ff-4164-a4b0-6f0ef996d569.png" Id="Raaedd7534aac4b9d" /></Relationships>
</file>